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46B8" w14:textId="77777777" w:rsidR="00D221EC" w:rsidRDefault="00D221EC" w:rsidP="00D221EC">
      <w:pPr>
        <w:spacing w:after="0"/>
        <w:jc w:val="right"/>
        <w:rPr>
          <w:rFonts w:ascii="Calibri" w:hAnsi="Calibri" w:cs="Lucida Sans Unicode"/>
          <w:b/>
          <w:color w:val="142A50"/>
          <w:sz w:val="20"/>
          <w:szCs w:val="20"/>
        </w:rPr>
      </w:pPr>
    </w:p>
    <w:p w14:paraId="7BE4CD99" w14:textId="71AEBB67" w:rsidR="00D221EC" w:rsidRPr="00D221EC" w:rsidRDefault="008639EA" w:rsidP="00D221EC">
      <w:pPr>
        <w:spacing w:after="0"/>
        <w:jc w:val="right"/>
        <w:rPr>
          <w:rFonts w:ascii="Calibri" w:hAnsi="Calibri" w:cs="Lucida Sans Unicode"/>
          <w:b/>
          <w:color w:val="142A50"/>
          <w:sz w:val="20"/>
          <w:szCs w:val="20"/>
        </w:rPr>
      </w:pPr>
      <w:r w:rsidRPr="00D221EC">
        <w:rPr>
          <w:rFonts w:ascii="Calibri" w:hAnsi="Calibri" w:cs="Lucida Sans Unicode"/>
          <w:b/>
          <w:color w:val="142A50"/>
          <w:sz w:val="20"/>
          <w:szCs w:val="20"/>
        </w:rPr>
        <w:t>FC21</w:t>
      </w:r>
    </w:p>
    <w:p w14:paraId="5CD7ECEB" w14:textId="6C1C6B64" w:rsidR="00CE1F1A" w:rsidRPr="0051756F" w:rsidRDefault="008639EA" w:rsidP="008639EA">
      <w:pPr>
        <w:spacing w:after="0"/>
        <w:jc w:val="right"/>
        <w:rPr>
          <w:rFonts w:ascii="Calibri" w:hAnsi="Calibri" w:cs="Lucida Sans Unicode"/>
          <w:b/>
          <w:color w:val="FF0000"/>
          <w:sz w:val="20"/>
          <w:szCs w:val="20"/>
        </w:rPr>
      </w:pPr>
      <w:r w:rsidRPr="0051756F">
        <w:rPr>
          <w:rFonts w:ascii="Calibri" w:hAnsi="Calibri" w:cs="Lucida Sans Unicode"/>
          <w:b/>
          <w:color w:val="FF0000"/>
          <w:sz w:val="20"/>
          <w:szCs w:val="20"/>
        </w:rPr>
        <w:t>Ciudad de México a __ de ____de 2021</w:t>
      </w:r>
    </w:p>
    <w:p w14:paraId="35BBD017" w14:textId="709DD4B0" w:rsidR="008639EA" w:rsidRDefault="008639EA" w:rsidP="008639EA">
      <w:pPr>
        <w:jc w:val="right"/>
        <w:rPr>
          <w:rFonts w:ascii="Calibri" w:hAnsi="Calibri" w:cs="Lucida Sans Unicode"/>
          <w:b/>
          <w:i/>
          <w:sz w:val="20"/>
          <w:szCs w:val="20"/>
        </w:rPr>
      </w:pPr>
    </w:p>
    <w:p w14:paraId="71F54797" w14:textId="77777777" w:rsidR="00D221EC" w:rsidRPr="00D221EC" w:rsidRDefault="00D221EC" w:rsidP="008639EA">
      <w:pPr>
        <w:jc w:val="right"/>
        <w:rPr>
          <w:rFonts w:ascii="Calibri" w:hAnsi="Calibri" w:cs="Lucida Sans Unicode"/>
          <w:b/>
          <w:i/>
          <w:sz w:val="20"/>
          <w:szCs w:val="20"/>
        </w:rPr>
      </w:pPr>
    </w:p>
    <w:p w14:paraId="13062417" w14:textId="77777777" w:rsidR="008639EA" w:rsidRPr="0051756F" w:rsidRDefault="008639EA" w:rsidP="008639EA">
      <w:pPr>
        <w:spacing w:after="0"/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</w:pPr>
      <w:r w:rsidRPr="0051756F"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  <w:t xml:space="preserve">Comité de Evaluación del Premio </w:t>
      </w:r>
    </w:p>
    <w:p w14:paraId="6DA347FD" w14:textId="1167AB4A" w:rsidR="008639EA" w:rsidRPr="0051756F" w:rsidRDefault="008639EA" w:rsidP="008639EA">
      <w:pPr>
        <w:spacing w:after="0"/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</w:pPr>
      <w:r w:rsidRPr="0051756F"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  <w:t>Ética y Valores en la Industria de la</w:t>
      </w:r>
    </w:p>
    <w:p w14:paraId="2C0DB99C" w14:textId="77777777" w:rsidR="008639EA" w:rsidRPr="0051756F" w:rsidRDefault="008639EA" w:rsidP="008639EA">
      <w:pPr>
        <w:spacing w:after="0"/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</w:pPr>
      <w:r w:rsidRPr="0051756F"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  <w:t>CONCAMIN</w:t>
      </w:r>
    </w:p>
    <w:p w14:paraId="25966386" w14:textId="0757EC7D" w:rsidR="008639EA" w:rsidRPr="0051756F" w:rsidRDefault="008639EA" w:rsidP="008639EA">
      <w:pPr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</w:pPr>
      <w:r w:rsidRPr="0051756F">
        <w:rPr>
          <w:rFonts w:ascii="Calibri" w:hAnsi="Calibri" w:cs="Lucida Sans Unicode"/>
          <w:b/>
          <w:color w:val="3B3838" w:themeColor="background2" w:themeShade="40"/>
          <w:sz w:val="24"/>
          <w:szCs w:val="24"/>
        </w:rPr>
        <w:t xml:space="preserve">P r e s e n t e </w:t>
      </w:r>
    </w:p>
    <w:p w14:paraId="673BAE1A" w14:textId="3ABD2451" w:rsidR="008639EA" w:rsidRPr="0051756F" w:rsidRDefault="0051756F" w:rsidP="008639EA">
      <w:pPr>
        <w:jc w:val="right"/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</w:pPr>
      <w:r w:rsidRPr="0051756F"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 xml:space="preserve">Candidatura </w:t>
      </w:r>
      <w:r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>a</w:t>
      </w:r>
      <w:r w:rsidRPr="0051756F"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 xml:space="preserve">l Premio Ética </w:t>
      </w:r>
      <w:r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>y</w:t>
      </w:r>
      <w:r w:rsidRPr="0051756F"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 xml:space="preserve"> Valores </w:t>
      </w:r>
      <w:r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>e</w:t>
      </w:r>
      <w:r w:rsidRPr="0051756F"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 xml:space="preserve">n </w:t>
      </w:r>
      <w:r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>l</w:t>
      </w:r>
      <w:r w:rsidRPr="0051756F">
        <w:rPr>
          <w:rFonts w:ascii="Calibri" w:hAnsi="Calibri" w:cs="Lucida Sans Unicode"/>
          <w:b/>
          <w:color w:val="3B3838" w:themeColor="background2" w:themeShade="40"/>
          <w:sz w:val="20"/>
          <w:szCs w:val="20"/>
        </w:rPr>
        <w:t>a Industria</w:t>
      </w:r>
    </w:p>
    <w:p w14:paraId="649AD466" w14:textId="303CD437" w:rsidR="00CE1F1A" w:rsidRPr="0051756F" w:rsidRDefault="00CE1F1A" w:rsidP="00D221EC">
      <w:pPr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Con relación a la convocatoria para participar en la Decimonovena Edición del Premio de “Ética y Valores en la Industria” RSC, que otorga la Confederación de Cámaras Industriales de los Estados Unidos Mexicanos, manifestamos nuestro interés en participar y nos permitimos informar:</w:t>
      </w:r>
    </w:p>
    <w:p w14:paraId="28A60D5C" w14:textId="7C68AB1B" w:rsidR="008639EA" w:rsidRPr="0051756F" w:rsidRDefault="008639EA" w:rsidP="00D221EC">
      <w:pPr>
        <w:pStyle w:val="Prrafodelista"/>
        <w:numPr>
          <w:ilvl w:val="0"/>
          <w:numId w:val="1"/>
        </w:numPr>
        <w:ind w:left="567"/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Datos</w:t>
      </w:r>
      <w:r w:rsidR="00D221EC" w:rsidRPr="0051756F">
        <w:rPr>
          <w:rStyle w:val="jsgrdq"/>
          <w:color w:val="3B3838" w:themeColor="background2" w:themeShade="40"/>
          <w:sz w:val="20"/>
          <w:szCs w:val="20"/>
        </w:rPr>
        <w:t xml:space="preserve"> Generales</w:t>
      </w:r>
    </w:p>
    <w:tbl>
      <w:tblPr>
        <w:tblW w:w="9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13"/>
        <w:gridCol w:w="283"/>
        <w:gridCol w:w="993"/>
        <w:gridCol w:w="1804"/>
        <w:gridCol w:w="1679"/>
      </w:tblGrid>
      <w:tr w:rsidR="0051756F" w:rsidRPr="00D221EC" w14:paraId="66EB5C2E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13E0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Nombre de la Cámara o Asociación:</w:t>
            </w:r>
          </w:p>
        </w:tc>
        <w:tc>
          <w:tcPr>
            <w:tcW w:w="57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BFC3E36" w14:textId="26A8F7B4" w:rsidR="0051756F" w:rsidRPr="00D221EC" w:rsidRDefault="00D221EC" w:rsidP="0051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0F06EF28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443F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57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3288A" w14:textId="77777777" w:rsidR="00D221EC" w:rsidRPr="00D221EC" w:rsidRDefault="00D221EC" w:rsidP="00D221EC">
            <w:pPr>
              <w:spacing w:after="0" w:line="240" w:lineRule="auto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3AB917EB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8DC7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C044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DAA7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C83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13F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7B1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19D96A96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6B4F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57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83CA6D8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6B2BA81E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C639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57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3485C" w14:textId="77777777" w:rsidR="00D221EC" w:rsidRPr="00D221EC" w:rsidRDefault="00D221EC" w:rsidP="00D221EC">
            <w:pPr>
              <w:spacing w:after="0" w:line="240" w:lineRule="auto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496FFCDF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77AB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9CD5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7CAF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F3A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31D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0B8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3F9D183C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E288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Presidente</w:t>
            </w:r>
            <w:proofErr w:type="gramEnd"/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5B36E59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17818915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8FB7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11C3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14BE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1FC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F38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C5C3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51756F" w14:paraId="675880FA" w14:textId="77777777" w:rsidTr="00D221EC">
        <w:trPr>
          <w:trHeight w:val="51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A9CB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Integrada a la CONCAMIN: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9A2AF4F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2605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BB49C2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lang w:eastAsia="es-MX"/>
              </w:rPr>
              <w:t>NO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D4D" w14:textId="77777777" w:rsidR="00D221EC" w:rsidRPr="00D221EC" w:rsidRDefault="00D221EC" w:rsidP="00D221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 xml:space="preserve">Número total de </w:t>
            </w:r>
            <w:proofErr w:type="gramStart"/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personal  ocupado</w:t>
            </w:r>
            <w:proofErr w:type="gramEnd"/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018ED68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0B362DC7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AA0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03DD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2A06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205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4B7C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D3CD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6C0A9AEF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7A7" w14:textId="77777777" w:rsidR="00D221EC" w:rsidRPr="00D221EC" w:rsidRDefault="00D221EC" w:rsidP="00D221EC">
            <w:pPr>
              <w:spacing w:after="0" w:line="240" w:lineRule="auto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Nombre del Contacto: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80BE987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5FEB4BFA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A2F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848D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E937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D492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CCF7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F71A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6D4109B7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A41D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AD4C2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lang w:eastAsia="es-MX"/>
              </w:rPr>
              <w:t> </w:t>
            </w:r>
          </w:p>
        </w:tc>
      </w:tr>
      <w:tr w:rsidR="0051756F" w:rsidRPr="00D221EC" w14:paraId="2A318A96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9967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238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DA5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428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CDFA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DBF2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074086E9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74C2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EF20F44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  <w:tr w:rsidR="0051756F" w:rsidRPr="00D221EC" w14:paraId="081FCE33" w14:textId="77777777" w:rsidTr="00D221EC">
        <w:trPr>
          <w:trHeight w:val="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5F00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7258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70A8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34E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DFE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E20" w14:textId="77777777" w:rsidR="00D221EC" w:rsidRPr="00D221EC" w:rsidRDefault="00D221EC" w:rsidP="00D2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</w:p>
        </w:tc>
      </w:tr>
      <w:tr w:rsidR="0051756F" w:rsidRPr="00D221EC" w14:paraId="18DC2F9E" w14:textId="77777777" w:rsidTr="00D221EC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3592" w14:textId="77777777" w:rsidR="00D221EC" w:rsidRPr="00D221EC" w:rsidRDefault="00D221EC" w:rsidP="00D221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Número telefónico a 10 dígitos: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5B200FA" w14:textId="77777777" w:rsidR="00D221EC" w:rsidRPr="00D221EC" w:rsidRDefault="00D221EC" w:rsidP="00D22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</w:pPr>
            <w:r w:rsidRPr="00D221EC">
              <w:rPr>
                <w:rFonts w:ascii="Calibri" w:eastAsia="Times New Roman" w:hAnsi="Calibri" w:cs="Times New Roman"/>
                <w:color w:val="3B3838" w:themeColor="background2" w:themeShade="40"/>
                <w:sz w:val="20"/>
                <w:szCs w:val="20"/>
                <w:lang w:eastAsia="es-MX"/>
              </w:rPr>
              <w:t> </w:t>
            </w:r>
          </w:p>
        </w:tc>
      </w:tr>
    </w:tbl>
    <w:p w14:paraId="651F2E02" w14:textId="09C32FBA" w:rsidR="008639EA" w:rsidRPr="0051756F" w:rsidRDefault="008639EA" w:rsidP="008639EA">
      <w:pPr>
        <w:jc w:val="both"/>
        <w:rPr>
          <w:rStyle w:val="jsgrdq"/>
          <w:color w:val="3B3838" w:themeColor="background2" w:themeShade="40"/>
          <w:sz w:val="20"/>
          <w:szCs w:val="20"/>
        </w:rPr>
      </w:pPr>
    </w:p>
    <w:p w14:paraId="48407CE0" w14:textId="77777777" w:rsidR="008639EA" w:rsidRPr="0051756F" w:rsidRDefault="008639EA" w:rsidP="00D221EC">
      <w:pPr>
        <w:pStyle w:val="Prrafodelista"/>
        <w:numPr>
          <w:ilvl w:val="0"/>
          <w:numId w:val="1"/>
        </w:numPr>
        <w:ind w:left="567"/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Que el seguimiento a este proceso será por parte del contacto designado, quien asegurará la apertura y diligencia de nuestra Cámara o Asociación para atender correos, llamadas y aclaraciones de las evidencias proporcionadas.</w:t>
      </w:r>
    </w:p>
    <w:p w14:paraId="6D036933" w14:textId="77777777" w:rsidR="008639EA" w:rsidRPr="0051756F" w:rsidRDefault="008639EA" w:rsidP="00D221EC">
      <w:pPr>
        <w:pStyle w:val="Prrafodelista"/>
        <w:numPr>
          <w:ilvl w:val="0"/>
          <w:numId w:val="1"/>
        </w:numPr>
        <w:ind w:left="567"/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Que no tenemos reclamaciones o procesos jurídicos en nuestra contra por incumplimiento de las leyes o que impacten negativamente nuestra reputación respecto a las prácticas de Responsabilidad Social Corporativa.</w:t>
      </w:r>
    </w:p>
    <w:p w14:paraId="36E7C2D6" w14:textId="77777777" w:rsidR="008639EA" w:rsidRPr="0051756F" w:rsidRDefault="008639EA" w:rsidP="00D221EC">
      <w:pPr>
        <w:pStyle w:val="Prrafodelista"/>
        <w:numPr>
          <w:ilvl w:val="0"/>
          <w:numId w:val="1"/>
        </w:numPr>
        <w:ind w:left="567"/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Que hemos leído las bases del concurso y aceptamos la decisión del Comité de Evaluación, renunciando a toda reclamación.</w:t>
      </w:r>
    </w:p>
    <w:p w14:paraId="2B546CEE" w14:textId="715AE490" w:rsidR="00CE1F1A" w:rsidRPr="0051756F" w:rsidRDefault="008639EA" w:rsidP="005060CD">
      <w:pPr>
        <w:pStyle w:val="Prrafodelista"/>
        <w:numPr>
          <w:ilvl w:val="0"/>
          <w:numId w:val="1"/>
        </w:numPr>
        <w:ind w:left="567"/>
        <w:jc w:val="both"/>
        <w:rPr>
          <w:rStyle w:val="jsgrdq"/>
          <w:color w:val="3B3838" w:themeColor="background2" w:themeShade="40"/>
          <w:sz w:val="20"/>
          <w:szCs w:val="20"/>
        </w:rPr>
      </w:pPr>
      <w:r w:rsidRPr="0051756F">
        <w:rPr>
          <w:rStyle w:val="jsgrdq"/>
          <w:color w:val="3B3838" w:themeColor="background2" w:themeShade="40"/>
          <w:sz w:val="20"/>
          <w:szCs w:val="20"/>
        </w:rPr>
        <w:t>Que manifestamos nuestra conformidad para participar en eventos convocados por la CONCAMIN presentando como “casos de éxito” la labor que hemos venido realizando y los beneficios alcanzados al implementar la Responsabilidad Social.</w:t>
      </w:r>
    </w:p>
    <w:p w14:paraId="696EB4B8" w14:textId="49E96A42" w:rsidR="00D221EC" w:rsidRDefault="00D221EC" w:rsidP="00D221EC">
      <w:pPr>
        <w:jc w:val="both"/>
        <w:rPr>
          <w:rFonts w:ascii="Calibri" w:hAnsi="Calibri" w:cs="Lucida Sans Unicode"/>
          <w:color w:val="3B3838" w:themeColor="background2" w:themeShade="40"/>
          <w:sz w:val="20"/>
          <w:szCs w:val="20"/>
        </w:rPr>
      </w:pPr>
      <w:r w:rsidRPr="0051756F">
        <w:rPr>
          <w:rFonts w:ascii="Calibri" w:hAnsi="Calibri" w:cs="Lucida Sans Unicode"/>
          <w:color w:val="3B3838" w:themeColor="background2" w:themeShade="40"/>
          <w:sz w:val="20"/>
          <w:szCs w:val="20"/>
        </w:rPr>
        <w:t>Atentamente,</w:t>
      </w:r>
    </w:p>
    <w:p w14:paraId="1A9E3EEB" w14:textId="77777777" w:rsidR="0051756F" w:rsidRDefault="0051756F" w:rsidP="00D221EC">
      <w:pPr>
        <w:jc w:val="both"/>
        <w:rPr>
          <w:rFonts w:ascii="Calibri" w:hAnsi="Calibri" w:cs="Lucida Sans Unicode"/>
          <w:color w:val="3B3838" w:themeColor="background2" w:themeShade="40"/>
          <w:sz w:val="20"/>
          <w:szCs w:val="20"/>
        </w:rPr>
      </w:pPr>
    </w:p>
    <w:p w14:paraId="1EF71667" w14:textId="1AA3556E" w:rsidR="0051756F" w:rsidRPr="0051756F" w:rsidRDefault="00D221EC" w:rsidP="0051756F">
      <w:pPr>
        <w:spacing w:after="0"/>
        <w:jc w:val="both"/>
        <w:rPr>
          <w:rFonts w:ascii="Calibri" w:hAnsi="Calibri" w:cs="Lucida Sans Unicode"/>
          <w:color w:val="FF0000"/>
          <w:sz w:val="20"/>
          <w:szCs w:val="20"/>
        </w:rPr>
      </w:pPr>
      <w:r w:rsidRPr="0051756F">
        <w:rPr>
          <w:rFonts w:ascii="Calibri" w:hAnsi="Calibri" w:cs="Lucida Sans Unicode"/>
          <w:color w:val="FF0000"/>
          <w:sz w:val="20"/>
          <w:szCs w:val="20"/>
        </w:rPr>
        <w:t xml:space="preserve">Nombre </w:t>
      </w:r>
      <w:r w:rsidR="000E6BE7">
        <w:rPr>
          <w:rFonts w:ascii="Calibri" w:hAnsi="Calibri" w:cs="Lucida Sans Unicode"/>
          <w:color w:val="FF0000"/>
          <w:sz w:val="20"/>
          <w:szCs w:val="20"/>
        </w:rPr>
        <w:t>y firma</w:t>
      </w:r>
    </w:p>
    <w:p w14:paraId="46FF6AEA" w14:textId="43E08826" w:rsidR="00D221EC" w:rsidRPr="0051756F" w:rsidRDefault="00D221EC" w:rsidP="0051756F">
      <w:pPr>
        <w:spacing w:after="0"/>
        <w:jc w:val="both"/>
        <w:rPr>
          <w:color w:val="FF0000"/>
          <w:sz w:val="20"/>
          <w:szCs w:val="20"/>
        </w:rPr>
      </w:pPr>
      <w:r w:rsidRPr="0051756F">
        <w:rPr>
          <w:rFonts w:ascii="Calibri" w:hAnsi="Calibri" w:cs="Lucida Sans Unicode"/>
          <w:color w:val="FF0000"/>
          <w:sz w:val="20"/>
          <w:szCs w:val="20"/>
        </w:rPr>
        <w:t xml:space="preserve">Director General de la Cámara o Asociación </w:t>
      </w:r>
    </w:p>
    <w:sectPr w:rsidR="00D221EC" w:rsidRPr="0051756F" w:rsidSect="0051756F">
      <w:headerReference w:type="default" r:id="rId7"/>
      <w:pgSz w:w="12240" w:h="15840"/>
      <w:pgMar w:top="1417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F8D5" w14:textId="77777777" w:rsidR="00CE1F1A" w:rsidRDefault="00CE1F1A" w:rsidP="00CE1F1A">
      <w:pPr>
        <w:spacing w:after="0" w:line="240" w:lineRule="auto"/>
      </w:pPr>
      <w:r>
        <w:separator/>
      </w:r>
    </w:p>
  </w:endnote>
  <w:endnote w:type="continuationSeparator" w:id="0">
    <w:p w14:paraId="77CB3F63" w14:textId="77777777" w:rsidR="00CE1F1A" w:rsidRDefault="00CE1F1A" w:rsidP="00C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18FE" w14:textId="77777777" w:rsidR="00CE1F1A" w:rsidRDefault="00CE1F1A" w:rsidP="00CE1F1A">
      <w:pPr>
        <w:spacing w:after="0" w:line="240" w:lineRule="auto"/>
      </w:pPr>
      <w:r>
        <w:separator/>
      </w:r>
    </w:p>
  </w:footnote>
  <w:footnote w:type="continuationSeparator" w:id="0">
    <w:p w14:paraId="3F31A32E" w14:textId="77777777" w:rsidR="00CE1F1A" w:rsidRDefault="00CE1F1A" w:rsidP="00CE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0C30" w14:textId="6EF9C9A8" w:rsidR="00CE1F1A" w:rsidRPr="0051756F" w:rsidRDefault="00CE1F1A">
    <w:pPr>
      <w:pStyle w:val="Encabezado"/>
      <w:rPr>
        <w:color w:val="FF0000"/>
      </w:rPr>
    </w:pPr>
    <w:r w:rsidRPr="0051756F">
      <w:rPr>
        <w:color w:val="FF0000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B62"/>
    <w:multiLevelType w:val="hybridMultilevel"/>
    <w:tmpl w:val="252C52FC"/>
    <w:lvl w:ilvl="0" w:tplc="06A44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CB1"/>
    <w:multiLevelType w:val="multilevel"/>
    <w:tmpl w:val="910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125F7"/>
    <w:multiLevelType w:val="hybridMultilevel"/>
    <w:tmpl w:val="AFEA5028"/>
    <w:lvl w:ilvl="0" w:tplc="44503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1A"/>
    <w:rsid w:val="000E6BE7"/>
    <w:rsid w:val="004570C2"/>
    <w:rsid w:val="00476646"/>
    <w:rsid w:val="0051756F"/>
    <w:rsid w:val="008639EA"/>
    <w:rsid w:val="00CE1F1A"/>
    <w:rsid w:val="00D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B5EA"/>
  <w15:chartTrackingRefBased/>
  <w15:docId w15:val="{27E9FAE7-45F1-4E8C-AB47-DC5476C3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1A"/>
  </w:style>
  <w:style w:type="paragraph" w:styleId="Piedepgina">
    <w:name w:val="footer"/>
    <w:basedOn w:val="Normal"/>
    <w:link w:val="PiedepginaCar"/>
    <w:uiPriority w:val="99"/>
    <w:unhideWhenUsed/>
    <w:rsid w:val="00CE1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1A"/>
  </w:style>
  <w:style w:type="character" w:customStyle="1" w:styleId="jsgrdq">
    <w:name w:val="jsgrdq"/>
    <w:basedOn w:val="Fuentedeprrafopredeter"/>
    <w:rsid w:val="00CE1F1A"/>
  </w:style>
  <w:style w:type="paragraph" w:styleId="Prrafodelista">
    <w:name w:val="List Paragraph"/>
    <w:basedOn w:val="Normal"/>
    <w:uiPriority w:val="34"/>
    <w:qFormat/>
    <w:rsid w:val="008639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HERNANDEZ ZARCO</dc:creator>
  <cp:keywords/>
  <dc:description/>
  <cp:lastModifiedBy>Rosa María Sánchez Maldonado</cp:lastModifiedBy>
  <cp:revision>2</cp:revision>
  <dcterms:created xsi:type="dcterms:W3CDTF">2021-04-22T00:13:00Z</dcterms:created>
  <dcterms:modified xsi:type="dcterms:W3CDTF">2021-04-22T00:13:00Z</dcterms:modified>
</cp:coreProperties>
</file>